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3F2AE" w14:textId="6C1A79A2" w:rsidR="00665632" w:rsidRDefault="00665632" w:rsidP="00665632">
      <w:pPr>
        <w:tabs>
          <w:tab w:val="left" w:pos="2940"/>
        </w:tabs>
        <w:spacing w:after="0"/>
        <w:rPr>
          <w:rFonts w:ascii="Tempus Sans ITC" w:hAnsi="Tempus Sans ITC"/>
          <w:b/>
          <w:sz w:val="24"/>
          <w:szCs w:val="24"/>
        </w:rPr>
      </w:pPr>
      <w:r>
        <w:rPr>
          <w:rFonts w:ascii="Tempus Sans ITC" w:hAnsi="Tempus Sans ITC"/>
          <w:b/>
          <w:sz w:val="24"/>
          <w:szCs w:val="24"/>
        </w:rPr>
        <w:t>Oudercommissie:</w:t>
      </w:r>
    </w:p>
    <w:p w14:paraId="1301D541" w14:textId="77777777" w:rsidR="00665632" w:rsidRPr="00C72AFF" w:rsidRDefault="00665632" w:rsidP="00665632">
      <w:pPr>
        <w:spacing w:after="0"/>
        <w:jc w:val="both"/>
        <w:rPr>
          <w:rFonts w:ascii="Tempus Sans ITC" w:hAnsi="Tempus Sans ITC" w:cs="Arial"/>
          <w:i/>
          <w:sz w:val="24"/>
          <w:szCs w:val="24"/>
          <w:shd w:val="clear" w:color="auto" w:fill="FFFFFF"/>
        </w:rPr>
      </w:pPr>
      <w:r w:rsidRPr="00C72AFF">
        <w:rPr>
          <w:rFonts w:ascii="Tempus Sans ITC" w:hAnsi="Tempus Sans ITC" w:cs="Arial"/>
          <w:i/>
          <w:noProof/>
          <w:sz w:val="24"/>
          <w:szCs w:val="24"/>
          <w:lang w:eastAsia="nl-NL"/>
        </w:rPr>
        <w:drawing>
          <wp:anchor distT="0" distB="0" distL="114300" distR="114300" simplePos="0" relativeHeight="251659264" behindDoc="0" locked="0" layoutInCell="1" allowOverlap="1" wp14:anchorId="468F7D7B" wp14:editId="09CDA0D1">
            <wp:simplePos x="0" y="0"/>
            <wp:positionH relativeFrom="margin">
              <wp:align>left</wp:align>
            </wp:positionH>
            <wp:positionV relativeFrom="paragraph">
              <wp:posOffset>3175</wp:posOffset>
            </wp:positionV>
            <wp:extent cx="1250950" cy="1667510"/>
            <wp:effectExtent l="0" t="0" r="6350" b="8890"/>
            <wp:wrapThrough wrapText="bothSides">
              <wp:wrapPolygon edited="0">
                <wp:start x="0" y="0"/>
                <wp:lineTo x="0" y="21468"/>
                <wp:lineTo x="21381" y="21468"/>
                <wp:lineTo x="21381"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170219-WA000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9721" cy="1679443"/>
                    </a:xfrm>
                    <a:prstGeom prst="rect">
                      <a:avLst/>
                    </a:prstGeom>
                  </pic:spPr>
                </pic:pic>
              </a:graphicData>
            </a:graphic>
            <wp14:sizeRelH relativeFrom="page">
              <wp14:pctWidth>0</wp14:pctWidth>
            </wp14:sizeRelH>
            <wp14:sizeRelV relativeFrom="page">
              <wp14:pctHeight>0</wp14:pctHeight>
            </wp14:sizeRelV>
          </wp:anchor>
        </w:drawing>
      </w:r>
      <w:r w:rsidRPr="00C72AFF">
        <w:rPr>
          <w:rFonts w:ascii="Tempus Sans ITC" w:hAnsi="Tempus Sans ITC" w:cs="Arial"/>
          <w:i/>
          <w:sz w:val="24"/>
          <w:szCs w:val="24"/>
          <w:shd w:val="clear" w:color="auto" w:fill="FFFFFF"/>
        </w:rPr>
        <w:t>Marjan de Jonge</w:t>
      </w:r>
    </w:p>
    <w:p w14:paraId="485EE280" w14:textId="77777777" w:rsidR="00665632" w:rsidRPr="00C72AFF" w:rsidRDefault="00665632" w:rsidP="00665632">
      <w:pPr>
        <w:spacing w:after="0"/>
        <w:jc w:val="both"/>
        <w:rPr>
          <w:rFonts w:ascii="Tempus Sans ITC" w:hAnsi="Tempus Sans ITC" w:cs="Arial"/>
          <w:sz w:val="24"/>
          <w:szCs w:val="24"/>
        </w:rPr>
      </w:pPr>
      <w:r w:rsidRPr="00C72AFF">
        <w:rPr>
          <w:rFonts w:ascii="Tempus Sans ITC" w:hAnsi="Tempus Sans ITC" w:cs="Arial"/>
          <w:sz w:val="24"/>
          <w:szCs w:val="24"/>
          <w:shd w:val="clear" w:color="auto" w:fill="FFFFFF"/>
        </w:rPr>
        <w:t xml:space="preserve">Mijn naam is Marjan de Jonge en ik ben de moeder van </w:t>
      </w:r>
      <w:proofErr w:type="spellStart"/>
      <w:r w:rsidRPr="00C72AFF">
        <w:rPr>
          <w:rFonts w:ascii="Tempus Sans ITC" w:hAnsi="Tempus Sans ITC" w:cs="Arial"/>
          <w:sz w:val="24"/>
          <w:szCs w:val="24"/>
          <w:shd w:val="clear" w:color="auto" w:fill="FFFFFF"/>
        </w:rPr>
        <w:t>Styn</w:t>
      </w:r>
      <w:proofErr w:type="spellEnd"/>
      <w:r w:rsidRPr="00C72AFF">
        <w:rPr>
          <w:rFonts w:ascii="Tempus Sans ITC" w:hAnsi="Tempus Sans ITC" w:cs="Arial"/>
          <w:sz w:val="24"/>
          <w:szCs w:val="24"/>
          <w:shd w:val="clear" w:color="auto" w:fill="FFFFFF"/>
        </w:rPr>
        <w:t xml:space="preserve">. </w:t>
      </w:r>
      <w:proofErr w:type="spellStart"/>
      <w:r w:rsidRPr="00C72AFF">
        <w:rPr>
          <w:rFonts w:ascii="Tempus Sans ITC" w:hAnsi="Tempus Sans ITC" w:cs="Arial"/>
          <w:sz w:val="24"/>
          <w:szCs w:val="24"/>
          <w:shd w:val="clear" w:color="auto" w:fill="FFFFFF"/>
        </w:rPr>
        <w:t>Styn</w:t>
      </w:r>
      <w:proofErr w:type="spellEnd"/>
      <w:r w:rsidRPr="00C72AFF">
        <w:rPr>
          <w:rFonts w:ascii="Tempus Sans ITC" w:hAnsi="Tempus Sans ITC" w:cs="Arial"/>
          <w:sz w:val="24"/>
          <w:szCs w:val="24"/>
          <w:shd w:val="clear" w:color="auto" w:fill="FFFFFF"/>
        </w:rPr>
        <w:t xml:space="preserve"> gaat elke week met veel plezier naar de BSO. "Bij de meiden" is een fantastisch leuke en gemoedelijke opvang en daarom zet ik mij graag in als lid van de oudercommissie. Zo kan ik als ouder bijdragen is het meekijken, meedenken en kritisch blijven op alles wat er komt kijken bij het bieden van de juiste zorg aan elk kind! </w:t>
      </w:r>
    </w:p>
    <w:p w14:paraId="7B2411B4" w14:textId="77777777" w:rsidR="00665632" w:rsidRPr="00C72AFF" w:rsidRDefault="00665632" w:rsidP="00665632">
      <w:pPr>
        <w:jc w:val="both"/>
        <w:rPr>
          <w:rFonts w:ascii="Tempus Sans ITC" w:hAnsi="Tempus Sans ITC" w:cs="Arial"/>
          <w:sz w:val="24"/>
          <w:szCs w:val="24"/>
        </w:rPr>
      </w:pPr>
    </w:p>
    <w:p w14:paraId="31C811FD" w14:textId="77777777" w:rsidR="00665632" w:rsidRPr="00C72AFF" w:rsidRDefault="00665632" w:rsidP="00665632">
      <w:pPr>
        <w:jc w:val="both"/>
        <w:rPr>
          <w:rFonts w:ascii="Tempus Sans ITC" w:hAnsi="Tempus Sans ITC" w:cs="Arial"/>
          <w:sz w:val="24"/>
          <w:szCs w:val="24"/>
        </w:rPr>
      </w:pPr>
    </w:p>
    <w:p w14:paraId="6366EA74" w14:textId="77777777" w:rsidR="00665632" w:rsidRPr="00C72AFF" w:rsidRDefault="00665632" w:rsidP="00665632">
      <w:pPr>
        <w:shd w:val="clear" w:color="auto" w:fill="FFFFFF"/>
        <w:spacing w:after="0" w:line="240" w:lineRule="auto"/>
        <w:jc w:val="both"/>
        <w:rPr>
          <w:rFonts w:ascii="Tempus Sans ITC" w:eastAsia="Times New Roman" w:hAnsi="Tempus Sans ITC" w:cs="Arial"/>
          <w:i/>
          <w:sz w:val="24"/>
          <w:szCs w:val="24"/>
          <w:lang w:eastAsia="nl-NL"/>
        </w:rPr>
      </w:pPr>
      <w:r w:rsidRPr="00C72AFF">
        <w:rPr>
          <w:rFonts w:ascii="Tempus Sans ITC" w:hAnsi="Tempus Sans ITC" w:cs="Arial"/>
          <w:i/>
          <w:noProof/>
          <w:sz w:val="24"/>
          <w:szCs w:val="24"/>
          <w:lang w:eastAsia="nl-NL"/>
        </w:rPr>
        <w:drawing>
          <wp:anchor distT="0" distB="0" distL="114300" distR="114300" simplePos="0" relativeHeight="251661312" behindDoc="0" locked="0" layoutInCell="1" allowOverlap="1" wp14:anchorId="309F3031" wp14:editId="66089F77">
            <wp:simplePos x="0" y="0"/>
            <wp:positionH relativeFrom="margin">
              <wp:align>right</wp:align>
            </wp:positionH>
            <wp:positionV relativeFrom="paragraph">
              <wp:posOffset>10160</wp:posOffset>
            </wp:positionV>
            <wp:extent cx="1454785" cy="1600200"/>
            <wp:effectExtent l="0" t="0" r="0" b="0"/>
            <wp:wrapThrough wrapText="bothSides">
              <wp:wrapPolygon edited="0">
                <wp:start x="0" y="0"/>
                <wp:lineTo x="0" y="21343"/>
                <wp:lineTo x="21213" y="21343"/>
                <wp:lineTo x="21213"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lda OC.jpg"/>
                    <pic:cNvPicPr/>
                  </pic:nvPicPr>
                  <pic:blipFill>
                    <a:blip r:embed="rId5">
                      <a:extLst>
                        <a:ext uri="{28A0092B-C50C-407E-A947-70E740481C1C}">
                          <a14:useLocalDpi xmlns:a14="http://schemas.microsoft.com/office/drawing/2010/main" val="0"/>
                        </a:ext>
                      </a:extLst>
                    </a:blip>
                    <a:stretch>
                      <a:fillRect/>
                    </a:stretch>
                  </pic:blipFill>
                  <pic:spPr>
                    <a:xfrm>
                      <a:off x="0" y="0"/>
                      <a:ext cx="1454785" cy="1600200"/>
                    </a:xfrm>
                    <a:prstGeom prst="rect">
                      <a:avLst/>
                    </a:prstGeom>
                  </pic:spPr>
                </pic:pic>
              </a:graphicData>
            </a:graphic>
            <wp14:sizeRelH relativeFrom="page">
              <wp14:pctWidth>0</wp14:pctWidth>
            </wp14:sizeRelH>
            <wp14:sizeRelV relativeFrom="page">
              <wp14:pctHeight>0</wp14:pctHeight>
            </wp14:sizeRelV>
          </wp:anchor>
        </w:drawing>
      </w:r>
      <w:r w:rsidRPr="00C72AFF">
        <w:rPr>
          <w:rFonts w:ascii="Tempus Sans ITC" w:eastAsia="Times New Roman" w:hAnsi="Tempus Sans ITC" w:cs="Arial"/>
          <w:i/>
          <w:sz w:val="24"/>
          <w:szCs w:val="24"/>
          <w:lang w:eastAsia="nl-NL"/>
        </w:rPr>
        <w:t>Hilda Schonewille</w:t>
      </w:r>
    </w:p>
    <w:p w14:paraId="7E3D5248" w14:textId="77777777" w:rsidR="00665632" w:rsidRPr="00C72AFF" w:rsidRDefault="00665632" w:rsidP="00665632">
      <w:pPr>
        <w:shd w:val="clear" w:color="auto" w:fill="FFFFFF"/>
        <w:spacing w:after="0" w:line="240" w:lineRule="auto"/>
        <w:jc w:val="both"/>
        <w:rPr>
          <w:rFonts w:ascii="Tempus Sans ITC" w:eastAsia="Times New Roman" w:hAnsi="Tempus Sans ITC" w:cs="Arial"/>
          <w:sz w:val="24"/>
          <w:szCs w:val="24"/>
          <w:lang w:eastAsia="nl-NL"/>
        </w:rPr>
      </w:pPr>
      <w:r w:rsidRPr="00C72AFF">
        <w:rPr>
          <w:rFonts w:ascii="Tempus Sans ITC" w:eastAsia="Times New Roman" w:hAnsi="Tempus Sans ITC" w:cs="Arial"/>
          <w:sz w:val="24"/>
          <w:szCs w:val="24"/>
          <w:lang w:eastAsia="nl-NL"/>
        </w:rPr>
        <w:t>Ik ben Hilda, de moeder van Marijn. Marijn is nu iets ouder dan een jaar en gaat al ongeveer zijn halve leven naar de KDV. Ik vind het belangrijk betrokken te zijn bij de opvang waar Marijn vaak mag spelen. Voor mij is dit wel allemaal nieuw en zal ik mijn weg moeten vinden, maar dat gaat vast lukken.</w:t>
      </w:r>
    </w:p>
    <w:p w14:paraId="118A94D0" w14:textId="77777777" w:rsidR="00665632" w:rsidRPr="00C72AFF" w:rsidRDefault="00665632" w:rsidP="00665632">
      <w:pPr>
        <w:spacing w:before="240"/>
        <w:jc w:val="both"/>
        <w:rPr>
          <w:rFonts w:ascii="Tempus Sans ITC" w:hAnsi="Tempus Sans ITC" w:cs="Arial"/>
          <w:sz w:val="24"/>
          <w:szCs w:val="24"/>
        </w:rPr>
      </w:pPr>
    </w:p>
    <w:p w14:paraId="0C7B9E65" w14:textId="77777777" w:rsidR="00665632" w:rsidRPr="00C72AFF" w:rsidRDefault="00665632" w:rsidP="00665632">
      <w:pPr>
        <w:spacing w:after="0"/>
        <w:jc w:val="both"/>
        <w:rPr>
          <w:rFonts w:ascii="Tempus Sans ITC" w:hAnsi="Tempus Sans ITC" w:cs="Arial"/>
          <w:i/>
          <w:sz w:val="24"/>
          <w:szCs w:val="24"/>
        </w:rPr>
      </w:pPr>
      <w:r w:rsidRPr="00C72AFF">
        <w:rPr>
          <w:rFonts w:ascii="Tempus Sans ITC" w:hAnsi="Tempus Sans ITC" w:cs="Arial"/>
          <w:i/>
          <w:noProof/>
          <w:sz w:val="24"/>
          <w:szCs w:val="24"/>
          <w:lang w:eastAsia="nl-NL"/>
        </w:rPr>
        <w:drawing>
          <wp:anchor distT="0" distB="0" distL="114300" distR="114300" simplePos="0" relativeHeight="251662336" behindDoc="0" locked="0" layoutInCell="1" allowOverlap="1" wp14:anchorId="73DA85FF" wp14:editId="21538BD0">
            <wp:simplePos x="0" y="0"/>
            <wp:positionH relativeFrom="margin">
              <wp:align>left</wp:align>
            </wp:positionH>
            <wp:positionV relativeFrom="paragraph">
              <wp:posOffset>11430</wp:posOffset>
            </wp:positionV>
            <wp:extent cx="1466850" cy="1466850"/>
            <wp:effectExtent l="0" t="0" r="0" b="0"/>
            <wp:wrapThrough wrapText="bothSides">
              <wp:wrapPolygon edited="0">
                <wp:start x="0" y="21600"/>
                <wp:lineTo x="21319" y="21600"/>
                <wp:lineTo x="21319" y="281"/>
                <wp:lineTo x="0" y="281"/>
                <wp:lineTo x="0" y="2160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8019.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466850" cy="1466850"/>
                    </a:xfrm>
                    <a:prstGeom prst="rect">
                      <a:avLst/>
                    </a:prstGeom>
                  </pic:spPr>
                </pic:pic>
              </a:graphicData>
            </a:graphic>
            <wp14:sizeRelH relativeFrom="margin">
              <wp14:pctWidth>0</wp14:pctWidth>
            </wp14:sizeRelH>
            <wp14:sizeRelV relativeFrom="margin">
              <wp14:pctHeight>0</wp14:pctHeight>
            </wp14:sizeRelV>
          </wp:anchor>
        </w:drawing>
      </w:r>
      <w:r w:rsidRPr="00C72AFF">
        <w:rPr>
          <w:rFonts w:ascii="Tempus Sans ITC" w:hAnsi="Tempus Sans ITC" w:cs="Arial"/>
          <w:i/>
          <w:sz w:val="24"/>
          <w:szCs w:val="24"/>
        </w:rPr>
        <w:t>Rick Vos</w:t>
      </w:r>
    </w:p>
    <w:p w14:paraId="7D785052" w14:textId="77777777" w:rsidR="00665632" w:rsidRPr="00C72AFF" w:rsidRDefault="00665632" w:rsidP="00665632">
      <w:pPr>
        <w:spacing w:after="0"/>
        <w:jc w:val="both"/>
        <w:rPr>
          <w:rFonts w:ascii="Tempus Sans ITC" w:hAnsi="Tempus Sans ITC" w:cs="Arial"/>
          <w:sz w:val="24"/>
          <w:szCs w:val="24"/>
        </w:rPr>
      </w:pPr>
      <w:r w:rsidRPr="00C72AFF">
        <w:rPr>
          <w:rFonts w:ascii="Tempus Sans ITC" w:hAnsi="Tempus Sans ITC" w:cs="Arial"/>
          <w:sz w:val="24"/>
          <w:szCs w:val="24"/>
        </w:rPr>
        <w:t>Ik ben Rick Vos, de vader van Anne Eva. Anne Eva gaat op de maandagen en dinsdagen met veel plezier naar Bij de Meiden. In het dagelijks leven ben ik project manager bij Apollo in Coevorden. Ik houd met dagelijks bezig met techniek en veiligheid en daarom lijkt het mij een leuke uitdaging om mijn ervaring in te zetten bij mijn rol als commissielid Bij de Meiden.</w:t>
      </w:r>
    </w:p>
    <w:p w14:paraId="0BAE4C82" w14:textId="77777777" w:rsidR="00665632" w:rsidRPr="00C72AFF" w:rsidRDefault="00665632" w:rsidP="00665632">
      <w:pPr>
        <w:spacing w:before="240"/>
        <w:jc w:val="both"/>
        <w:rPr>
          <w:rFonts w:ascii="Tempus Sans ITC" w:hAnsi="Tempus Sans ITC" w:cs="Arial"/>
          <w:sz w:val="24"/>
          <w:szCs w:val="24"/>
        </w:rPr>
      </w:pPr>
      <w:r w:rsidRPr="00C72AFF">
        <w:rPr>
          <w:rFonts w:ascii="Tempus Sans ITC" w:hAnsi="Tempus Sans ITC" w:cs="Arial"/>
          <w:sz w:val="24"/>
          <w:szCs w:val="24"/>
        </w:rPr>
        <w:t>Het is mooi om te zien hoe enthousiast Kelly en Martien aan het ondernemersavontuur zijn begonnen. Door actief te zijn in de oudercommissie hoop ik nog meer mee te krijgen van de crèche waar Anne Eva – en binnenkort onze tweede – zoveel plezier beleeft.</w:t>
      </w:r>
    </w:p>
    <w:p w14:paraId="38B9CE4D" w14:textId="77777777" w:rsidR="00665632" w:rsidRPr="00C72AFF" w:rsidRDefault="00665632" w:rsidP="00665632">
      <w:pPr>
        <w:spacing w:before="240" w:after="0"/>
        <w:jc w:val="both"/>
        <w:rPr>
          <w:rFonts w:ascii="Tempus Sans ITC" w:hAnsi="Tempus Sans ITC" w:cs="Arial"/>
          <w:i/>
          <w:sz w:val="24"/>
          <w:szCs w:val="24"/>
        </w:rPr>
      </w:pPr>
      <w:r w:rsidRPr="00C72AFF">
        <w:rPr>
          <w:rFonts w:ascii="Tempus Sans ITC" w:hAnsi="Tempus Sans ITC" w:cs="Arial"/>
          <w:i/>
          <w:noProof/>
          <w:sz w:val="24"/>
          <w:szCs w:val="24"/>
          <w:lang w:eastAsia="nl-NL"/>
        </w:rPr>
        <w:drawing>
          <wp:anchor distT="0" distB="0" distL="114300" distR="114300" simplePos="0" relativeHeight="251660288" behindDoc="0" locked="0" layoutInCell="1" allowOverlap="1" wp14:anchorId="1D276DED" wp14:editId="0CB0DBE4">
            <wp:simplePos x="0" y="0"/>
            <wp:positionH relativeFrom="margin">
              <wp:align>right</wp:align>
            </wp:positionH>
            <wp:positionV relativeFrom="paragraph">
              <wp:posOffset>76835</wp:posOffset>
            </wp:positionV>
            <wp:extent cx="1458595" cy="1424940"/>
            <wp:effectExtent l="0" t="2222" r="6032" b="6033"/>
            <wp:wrapThrough wrapText="bothSides">
              <wp:wrapPolygon edited="0">
                <wp:start x="21633" y="34"/>
                <wp:lineTo x="193" y="34"/>
                <wp:lineTo x="193" y="21403"/>
                <wp:lineTo x="21633" y="21403"/>
                <wp:lineTo x="21633" y="34"/>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916.JPG"/>
                    <pic:cNvPicPr/>
                  </pic:nvPicPr>
                  <pic:blipFill rotWithShape="1">
                    <a:blip r:embed="rId7" cstate="print">
                      <a:extLst>
                        <a:ext uri="{28A0092B-C50C-407E-A947-70E740481C1C}">
                          <a14:useLocalDpi xmlns:a14="http://schemas.microsoft.com/office/drawing/2010/main" val="0"/>
                        </a:ext>
                      </a:extLst>
                    </a:blip>
                    <a:srcRect l="55561" t="15277" r="22786" b="52970"/>
                    <a:stretch/>
                  </pic:blipFill>
                  <pic:spPr bwMode="auto">
                    <a:xfrm rot="16200000">
                      <a:off x="0" y="0"/>
                      <a:ext cx="1458595" cy="1424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2AFF">
        <w:rPr>
          <w:rFonts w:ascii="Tempus Sans ITC" w:hAnsi="Tempus Sans ITC" w:cs="Arial"/>
          <w:i/>
          <w:sz w:val="24"/>
          <w:szCs w:val="24"/>
        </w:rPr>
        <w:t>Sanne Booij</w:t>
      </w:r>
    </w:p>
    <w:p w14:paraId="4B2C26DB" w14:textId="77777777" w:rsidR="00665632" w:rsidRPr="00C72AFF" w:rsidRDefault="00665632" w:rsidP="00665632">
      <w:pPr>
        <w:spacing w:after="0"/>
        <w:jc w:val="both"/>
        <w:rPr>
          <w:rFonts w:ascii="Tempus Sans ITC" w:hAnsi="Tempus Sans ITC" w:cs="Arial"/>
          <w:sz w:val="24"/>
          <w:szCs w:val="24"/>
        </w:rPr>
      </w:pPr>
      <w:r w:rsidRPr="00C72AFF">
        <w:rPr>
          <w:rFonts w:ascii="Tempus Sans ITC" w:hAnsi="Tempus Sans ITC" w:cs="Arial"/>
          <w:sz w:val="24"/>
          <w:szCs w:val="24"/>
        </w:rPr>
        <w:t xml:space="preserve">Ik ben moeder van </w:t>
      </w:r>
      <w:proofErr w:type="spellStart"/>
      <w:r w:rsidRPr="00C72AFF">
        <w:rPr>
          <w:rFonts w:ascii="Tempus Sans ITC" w:hAnsi="Tempus Sans ITC" w:cs="Arial"/>
          <w:sz w:val="24"/>
          <w:szCs w:val="24"/>
        </w:rPr>
        <w:t>Ayla</w:t>
      </w:r>
      <w:proofErr w:type="spellEnd"/>
      <w:r>
        <w:rPr>
          <w:rFonts w:ascii="Tempus Sans ITC" w:hAnsi="Tempus Sans ITC" w:cs="Arial"/>
          <w:sz w:val="24"/>
          <w:szCs w:val="24"/>
        </w:rPr>
        <w:t xml:space="preserve"> (5 jaar)</w:t>
      </w:r>
      <w:r w:rsidRPr="00C72AFF">
        <w:rPr>
          <w:rFonts w:ascii="Tempus Sans ITC" w:hAnsi="Tempus Sans ITC" w:cs="Arial"/>
          <w:sz w:val="24"/>
          <w:szCs w:val="24"/>
        </w:rPr>
        <w:t xml:space="preserve"> uit groep </w:t>
      </w:r>
      <w:r>
        <w:rPr>
          <w:rFonts w:ascii="Tempus Sans ITC" w:hAnsi="Tempus Sans ITC" w:cs="Arial"/>
          <w:sz w:val="24"/>
          <w:szCs w:val="24"/>
        </w:rPr>
        <w:t>2</w:t>
      </w:r>
      <w:r w:rsidRPr="00C72AFF">
        <w:rPr>
          <w:rFonts w:ascii="Tempus Sans ITC" w:hAnsi="Tempus Sans ITC" w:cs="Arial"/>
          <w:sz w:val="24"/>
          <w:szCs w:val="24"/>
        </w:rPr>
        <w:t xml:space="preserve"> </w:t>
      </w:r>
      <w:r>
        <w:rPr>
          <w:rFonts w:ascii="Tempus Sans ITC" w:hAnsi="Tempus Sans ITC" w:cs="Arial"/>
          <w:sz w:val="24"/>
          <w:szCs w:val="24"/>
        </w:rPr>
        <w:t xml:space="preserve">en </w:t>
      </w:r>
      <w:proofErr w:type="spellStart"/>
      <w:r>
        <w:rPr>
          <w:rFonts w:ascii="Tempus Sans ITC" w:hAnsi="Tempus Sans ITC" w:cs="Arial"/>
          <w:sz w:val="24"/>
          <w:szCs w:val="24"/>
        </w:rPr>
        <w:t>Lyss</w:t>
      </w:r>
      <w:proofErr w:type="spellEnd"/>
      <w:r>
        <w:rPr>
          <w:rFonts w:ascii="Tempus Sans ITC" w:hAnsi="Tempus Sans ITC" w:cs="Arial"/>
          <w:sz w:val="24"/>
          <w:szCs w:val="24"/>
        </w:rPr>
        <w:t xml:space="preserve"> van 1 jaar </w:t>
      </w:r>
      <w:r w:rsidRPr="00C72AFF">
        <w:rPr>
          <w:rFonts w:ascii="Tempus Sans ITC" w:hAnsi="Tempus Sans ITC" w:cs="Arial"/>
          <w:sz w:val="24"/>
          <w:szCs w:val="24"/>
        </w:rPr>
        <w:t xml:space="preserve">en ben wetenschapper van beroep. </w:t>
      </w:r>
      <w:r>
        <w:rPr>
          <w:rFonts w:ascii="Tempus Sans ITC" w:hAnsi="Tempus Sans ITC" w:cs="Arial"/>
          <w:sz w:val="24"/>
          <w:szCs w:val="24"/>
        </w:rPr>
        <w:t xml:space="preserve">Beide dochters gaan naar </w:t>
      </w:r>
      <w:r w:rsidRPr="00C72AFF">
        <w:rPr>
          <w:rFonts w:ascii="Tempus Sans ITC" w:hAnsi="Tempus Sans ITC" w:cs="Arial"/>
          <w:sz w:val="24"/>
          <w:szCs w:val="24"/>
        </w:rPr>
        <w:t xml:space="preserve">“Bij de meiden”. Genoeg reden dus om mee te denken over de ontwikkelingen die er plaatsvinden bij Kelly en Martien! </w:t>
      </w:r>
    </w:p>
    <w:p w14:paraId="77DB72F3" w14:textId="77777777" w:rsidR="00665632" w:rsidRPr="00C72AFF" w:rsidRDefault="00665632" w:rsidP="00665632">
      <w:pPr>
        <w:spacing w:after="0"/>
        <w:jc w:val="both"/>
        <w:rPr>
          <w:rFonts w:ascii="Tempus Sans ITC" w:hAnsi="Tempus Sans ITC" w:cs="Arial"/>
          <w:sz w:val="24"/>
          <w:szCs w:val="24"/>
        </w:rPr>
      </w:pPr>
    </w:p>
    <w:p w14:paraId="38D5DAD9" w14:textId="77777777" w:rsidR="00665632" w:rsidRDefault="00665632" w:rsidP="00665632">
      <w:pPr>
        <w:spacing w:after="0"/>
        <w:jc w:val="both"/>
        <w:rPr>
          <w:rFonts w:ascii="Tempus Sans ITC" w:hAnsi="Tempus Sans ITC" w:cs="Arial"/>
          <w:sz w:val="24"/>
          <w:szCs w:val="24"/>
        </w:rPr>
      </w:pPr>
      <w:r w:rsidRPr="00C72AFF">
        <w:rPr>
          <w:rFonts w:ascii="Tempus Sans ITC" w:hAnsi="Tempus Sans ITC" w:cs="Arial"/>
          <w:sz w:val="24"/>
          <w:szCs w:val="24"/>
        </w:rPr>
        <w:t>Als lid van de OC probeer ik extra te letten op de mogelijkheden tot ontwikkeling van kinderen op verschillende vlakken. Een ander aandachtspunt is de communicatie tussen ouders en opvang.</w:t>
      </w:r>
    </w:p>
    <w:p w14:paraId="7F39995C" w14:textId="77777777" w:rsidR="00665632" w:rsidRPr="00C72AFF" w:rsidRDefault="00665632" w:rsidP="00665632">
      <w:pPr>
        <w:spacing w:after="0"/>
        <w:jc w:val="both"/>
        <w:rPr>
          <w:rFonts w:ascii="Tempus Sans ITC" w:hAnsi="Tempus Sans ITC" w:cs="Arial"/>
          <w:sz w:val="24"/>
          <w:szCs w:val="24"/>
        </w:rPr>
      </w:pPr>
    </w:p>
    <w:p w14:paraId="3D9E576B" w14:textId="77777777" w:rsidR="003F1C40" w:rsidRDefault="003F1C40" w:rsidP="003F1C40">
      <w:pPr>
        <w:jc w:val="both"/>
        <w:rPr>
          <w:rFonts w:ascii="Tempus Sans ITC" w:hAnsi="Tempus Sans ITC" w:cs="Arial"/>
          <w:sz w:val="24"/>
          <w:szCs w:val="24"/>
        </w:rPr>
      </w:pPr>
    </w:p>
    <w:p w14:paraId="6C3B9DC1" w14:textId="2256680C" w:rsidR="003F1C40" w:rsidRPr="003F1C40" w:rsidRDefault="003F1C40" w:rsidP="003F1C40">
      <w:pPr>
        <w:jc w:val="both"/>
        <w:rPr>
          <w:rFonts w:ascii="Tempus Sans ITC" w:hAnsi="Tempus Sans ITC" w:cs="Arial"/>
          <w:i/>
          <w:sz w:val="24"/>
          <w:szCs w:val="24"/>
        </w:rPr>
      </w:pPr>
      <w:r w:rsidRPr="003F1C40">
        <w:rPr>
          <w:rFonts w:ascii="Tempus Sans ITC" w:hAnsi="Tempus Sans ITC" w:cs="Arial"/>
          <w:i/>
          <w:sz w:val="24"/>
          <w:szCs w:val="24"/>
        </w:rPr>
        <w:lastRenderedPageBreak/>
        <w:t>Anouk Lopers</w:t>
      </w:r>
    </w:p>
    <w:p w14:paraId="6A45C602" w14:textId="7E8C6CEC" w:rsidR="003F1C40" w:rsidRPr="003F1C40" w:rsidRDefault="003F1C40" w:rsidP="003F1C40">
      <w:pPr>
        <w:jc w:val="both"/>
        <w:rPr>
          <w:rFonts w:ascii="Tempus Sans ITC" w:hAnsi="Tempus Sans ITC" w:cs="Arial"/>
          <w:sz w:val="24"/>
          <w:szCs w:val="24"/>
        </w:rPr>
      </w:pPr>
      <w:r w:rsidRPr="003F1C40">
        <w:rPr>
          <w:rFonts w:ascii="Tempus Sans ITC" w:hAnsi="Tempus Sans ITC" w:cs="Arial"/>
          <w:sz w:val="24"/>
          <w:szCs w:val="24"/>
        </w:rPr>
        <w:drawing>
          <wp:anchor distT="0" distB="0" distL="114300" distR="114300" simplePos="0" relativeHeight="251664384" behindDoc="1" locked="0" layoutInCell="1" allowOverlap="1" wp14:anchorId="11CA322A" wp14:editId="14F33D44">
            <wp:simplePos x="0" y="0"/>
            <wp:positionH relativeFrom="column">
              <wp:posOffset>21590</wp:posOffset>
            </wp:positionH>
            <wp:positionV relativeFrom="paragraph">
              <wp:posOffset>-21590</wp:posOffset>
            </wp:positionV>
            <wp:extent cx="2023110" cy="2006600"/>
            <wp:effectExtent l="19050" t="0" r="0" b="0"/>
            <wp:wrapTight wrapText="bothSides">
              <wp:wrapPolygon edited="0">
                <wp:start x="-203" y="0"/>
                <wp:lineTo x="-203" y="21327"/>
                <wp:lineTo x="21559" y="21327"/>
                <wp:lineTo x="21559" y="0"/>
                <wp:lineTo x="-203" y="0"/>
              </wp:wrapPolygon>
            </wp:wrapTight>
            <wp:docPr id="1" name="Afbeelding 1" descr="Afbeelding kan het volgende bevatten: 3 mensen, inclusief Anouk Fleur Lopers, lachende mensen, zittende mensen en bu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kan het volgende bevatten: 3 mensen, inclusief Anouk Fleur Lopers, lachende mensen, zittende mensen en buiten"/>
                    <pic:cNvPicPr>
                      <a:picLocks noChangeAspect="1" noChangeArrowheads="1"/>
                    </pic:cNvPicPr>
                  </pic:nvPicPr>
                  <pic:blipFill>
                    <a:blip r:embed="rId8" cstate="print"/>
                    <a:srcRect/>
                    <a:stretch>
                      <a:fillRect/>
                    </a:stretch>
                  </pic:blipFill>
                  <pic:spPr bwMode="auto">
                    <a:xfrm>
                      <a:off x="0" y="0"/>
                      <a:ext cx="2023110" cy="2006600"/>
                    </a:xfrm>
                    <a:prstGeom prst="rect">
                      <a:avLst/>
                    </a:prstGeom>
                    <a:noFill/>
                    <a:ln w="9525">
                      <a:noFill/>
                      <a:miter lim="800000"/>
                      <a:headEnd/>
                      <a:tailEnd/>
                    </a:ln>
                  </pic:spPr>
                </pic:pic>
              </a:graphicData>
            </a:graphic>
          </wp:anchor>
        </w:drawing>
      </w:r>
      <w:r w:rsidRPr="003F1C40">
        <w:rPr>
          <w:rFonts w:ascii="Tempus Sans ITC" w:hAnsi="Tempus Sans ITC" w:cs="Arial"/>
          <w:sz w:val="24"/>
          <w:szCs w:val="24"/>
        </w:rPr>
        <w:t>Mijn naam is Anouk Lopers. Ik ben moeder van Sem. Sem komt 4 middagen spelen op het KDV. Wanneer Sem aan het spelen is, ben ik aan het werk als toegepast psycholoog. Ik ben lid van de OC, omdat ik het interessant vind om als ouder mee te kunnen denken/praten over verschillende aspecten rondom de organisatie van ‘Bij de meiden’. Daarnaast vind ik het leuk om betrokken te zijn van de opvang waar mijn kind naar toe gaat</w:t>
      </w:r>
      <w:r w:rsidRPr="003F1C40">
        <w:rPr>
          <w:rFonts w:ascii="Tempus Sans ITC" w:hAnsi="Tempus Sans ITC" w:cs="Arial"/>
          <w:sz w:val="24"/>
          <w:szCs w:val="24"/>
        </w:rPr>
        <w:sym w:font="Wingdings" w:char="F04A"/>
      </w:r>
    </w:p>
    <w:p w14:paraId="5FBD5927" w14:textId="77777777" w:rsidR="006420AA" w:rsidRDefault="006420AA" w:rsidP="00665632">
      <w:pPr>
        <w:jc w:val="both"/>
        <w:rPr>
          <w:rFonts w:ascii="Tempus Sans ITC" w:hAnsi="Tempus Sans ITC" w:cs="Arial"/>
          <w:sz w:val="24"/>
          <w:szCs w:val="24"/>
          <w:u w:val="single"/>
        </w:rPr>
      </w:pPr>
    </w:p>
    <w:p w14:paraId="7E121B62" w14:textId="77777777" w:rsidR="00665632" w:rsidRPr="00C72AFF" w:rsidRDefault="00665632" w:rsidP="00665632">
      <w:pPr>
        <w:jc w:val="both"/>
        <w:rPr>
          <w:rFonts w:ascii="Tempus Sans ITC" w:hAnsi="Tempus Sans ITC" w:cs="Arial"/>
          <w:sz w:val="24"/>
          <w:szCs w:val="24"/>
          <w:u w:val="single"/>
        </w:rPr>
      </w:pPr>
      <w:r w:rsidRPr="00C72AFF">
        <w:rPr>
          <w:rFonts w:ascii="Tempus Sans ITC" w:hAnsi="Tempus Sans ITC" w:cs="Arial"/>
          <w:sz w:val="24"/>
          <w:szCs w:val="24"/>
          <w:u w:val="single"/>
        </w:rPr>
        <w:t>Wat doet de oudercommissie?</w:t>
      </w:r>
    </w:p>
    <w:p w14:paraId="17B18639" w14:textId="77777777" w:rsidR="00665632" w:rsidRPr="00C72AFF" w:rsidRDefault="00665632" w:rsidP="00665632">
      <w:pPr>
        <w:jc w:val="both"/>
        <w:rPr>
          <w:rFonts w:ascii="Tempus Sans ITC" w:hAnsi="Tempus Sans ITC" w:cs="Arial"/>
          <w:sz w:val="24"/>
          <w:szCs w:val="24"/>
        </w:rPr>
      </w:pPr>
      <w:r w:rsidRPr="00C72AFF">
        <w:rPr>
          <w:rFonts w:ascii="Tempus Sans ITC" w:hAnsi="Tempus Sans ITC" w:cs="Arial"/>
          <w:sz w:val="24"/>
          <w:szCs w:val="24"/>
        </w:rPr>
        <w:t>De oudercommissie van Bij de meiden Kinderopvang heeft als doel de belangen van kinderen en ouders/verzorgers zo goed mogelijk te behartigen. Dit doet de commissie door mee te denken en te adviseren over het (</w:t>
      </w:r>
      <w:proofErr w:type="spellStart"/>
      <w:r w:rsidRPr="00C72AFF">
        <w:rPr>
          <w:rFonts w:ascii="Tempus Sans ITC" w:hAnsi="Tempus Sans ITC" w:cs="Arial"/>
          <w:sz w:val="24"/>
          <w:szCs w:val="24"/>
        </w:rPr>
        <w:t>kwaliteits</w:t>
      </w:r>
      <w:proofErr w:type="spellEnd"/>
      <w:r w:rsidRPr="00C72AFF">
        <w:rPr>
          <w:rFonts w:ascii="Tempus Sans ITC" w:hAnsi="Tempus Sans ITC" w:cs="Arial"/>
          <w:sz w:val="24"/>
          <w:szCs w:val="24"/>
        </w:rPr>
        <w:t>)beleid. Verder zijn we aanspreekpunt voor ouders (bijvoorbeeld bij klachten of sug</w:t>
      </w:r>
      <w:bookmarkStart w:id="0" w:name="_GoBack"/>
      <w:bookmarkEnd w:id="0"/>
      <w:r w:rsidRPr="00C72AFF">
        <w:rPr>
          <w:rFonts w:ascii="Tempus Sans ITC" w:hAnsi="Tempus Sans ITC" w:cs="Arial"/>
          <w:sz w:val="24"/>
          <w:szCs w:val="24"/>
        </w:rPr>
        <w:t xml:space="preserve">gesties), kunnen we in overleg treden met de directeur of met de leidinggevenden over het interne beleid van het centrum, leveren we inbreng voor ouderavonden en themabijeenkomsten en geven we informatie over onze activiteiten, bijvoorbeeld via de nieuwsbrief. </w:t>
      </w:r>
    </w:p>
    <w:p w14:paraId="107709DC" w14:textId="77777777" w:rsidR="00665632" w:rsidRPr="00C72AFF" w:rsidRDefault="00665632" w:rsidP="00665632">
      <w:pPr>
        <w:jc w:val="both"/>
        <w:rPr>
          <w:rFonts w:ascii="Tempus Sans ITC" w:hAnsi="Tempus Sans ITC" w:cs="Arial"/>
          <w:sz w:val="24"/>
          <w:szCs w:val="24"/>
        </w:rPr>
      </w:pPr>
      <w:r w:rsidRPr="00C72AFF">
        <w:rPr>
          <w:rFonts w:ascii="Tempus Sans ITC" w:hAnsi="Tempus Sans ITC" w:cs="Arial"/>
          <w:sz w:val="24"/>
          <w:szCs w:val="24"/>
        </w:rPr>
        <w:t xml:space="preserve">We zijn te bereiken op e-mail adres: </w:t>
      </w:r>
      <w:hyperlink r:id="rId9" w:history="1">
        <w:r w:rsidR="006420AA" w:rsidRPr="00A26E7B">
          <w:rPr>
            <w:rStyle w:val="Hyperlink"/>
            <w:rFonts w:ascii="Tempus Sans ITC" w:hAnsi="Tempus Sans ITC" w:cs="Arial"/>
            <w:sz w:val="24"/>
            <w:szCs w:val="24"/>
          </w:rPr>
          <w:t>oudercommissie@bijdemeiden.nl</w:t>
        </w:r>
      </w:hyperlink>
      <w:r w:rsidRPr="00C72AFF">
        <w:rPr>
          <w:rFonts w:ascii="Tempus Sans ITC" w:hAnsi="Tempus Sans ITC" w:cs="Arial"/>
          <w:sz w:val="24"/>
          <w:szCs w:val="24"/>
        </w:rPr>
        <w:t>. U mag ons natuurlijk ook persoonlijk aanspreken.</w:t>
      </w:r>
    </w:p>
    <w:p w14:paraId="41C1E589" w14:textId="77777777" w:rsidR="009C093C" w:rsidRDefault="009C093C"/>
    <w:sectPr w:rsidR="009C0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32"/>
    <w:rsid w:val="00010F89"/>
    <w:rsid w:val="00020BBE"/>
    <w:rsid w:val="000232F5"/>
    <w:rsid w:val="0009159A"/>
    <w:rsid w:val="000B509B"/>
    <w:rsid w:val="001704DD"/>
    <w:rsid w:val="00177D01"/>
    <w:rsid w:val="001C0EA3"/>
    <w:rsid w:val="001F572E"/>
    <w:rsid w:val="00361D72"/>
    <w:rsid w:val="0039701C"/>
    <w:rsid w:val="003B5E1C"/>
    <w:rsid w:val="003C3CF9"/>
    <w:rsid w:val="003F1C40"/>
    <w:rsid w:val="003F39F3"/>
    <w:rsid w:val="00540E88"/>
    <w:rsid w:val="00607128"/>
    <w:rsid w:val="00641D46"/>
    <w:rsid w:val="006420AA"/>
    <w:rsid w:val="00644B06"/>
    <w:rsid w:val="00665632"/>
    <w:rsid w:val="00697E45"/>
    <w:rsid w:val="00757F60"/>
    <w:rsid w:val="00774AD8"/>
    <w:rsid w:val="007B5708"/>
    <w:rsid w:val="00893629"/>
    <w:rsid w:val="008A5A36"/>
    <w:rsid w:val="009C093C"/>
    <w:rsid w:val="00AA4C7B"/>
    <w:rsid w:val="00B577D2"/>
    <w:rsid w:val="00B77AA4"/>
    <w:rsid w:val="00B853D1"/>
    <w:rsid w:val="00BB74EA"/>
    <w:rsid w:val="00C970DF"/>
    <w:rsid w:val="00DB35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7516"/>
  <w15:chartTrackingRefBased/>
  <w15:docId w15:val="{7D2B7193-DCEF-48FA-A51C-A108B27D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5632"/>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65632"/>
    <w:rPr>
      <w:color w:val="0563C1" w:themeColor="hyperlink"/>
      <w:u w:val="single"/>
    </w:rPr>
  </w:style>
  <w:style w:type="character" w:styleId="Onopgelostemelding">
    <w:name w:val="Unresolved Mention"/>
    <w:basedOn w:val="Standaardalinea-lettertype"/>
    <w:uiPriority w:val="99"/>
    <w:semiHidden/>
    <w:unhideWhenUsed/>
    <w:rsid w:val="00757F60"/>
    <w:rPr>
      <w:color w:val="605E5C"/>
      <w:shd w:val="clear" w:color="auto" w:fill="E1DFDD"/>
    </w:rPr>
  </w:style>
  <w:style w:type="paragraph" w:styleId="Ballontekst">
    <w:name w:val="Balloon Text"/>
    <w:basedOn w:val="Standaard"/>
    <w:link w:val="BallontekstChar"/>
    <w:uiPriority w:val="99"/>
    <w:semiHidden/>
    <w:unhideWhenUsed/>
    <w:rsid w:val="003F1C4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1C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oudercommissie@bijdemeid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464</Words>
  <Characters>2555</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Verkoop</dc:creator>
  <cp:keywords/>
  <dc:description/>
  <cp:lastModifiedBy>Faeke ten Caat</cp:lastModifiedBy>
  <cp:revision>4</cp:revision>
  <dcterms:created xsi:type="dcterms:W3CDTF">2018-07-01T08:07:00Z</dcterms:created>
  <dcterms:modified xsi:type="dcterms:W3CDTF">2019-04-10T20:16:00Z</dcterms:modified>
</cp:coreProperties>
</file>